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475B" w:rsidRDefault="004F475B">
      <w:pPr>
        <w:pStyle w:val="normal"/>
      </w:pPr>
      <w:bookmarkStart w:id="0" w:name="_GoBack"/>
      <w:bookmarkEnd w:id="0"/>
    </w:p>
    <w:p w:rsidR="004F475B" w:rsidRDefault="00F23C47">
      <w:pPr>
        <w:pStyle w:val="normal"/>
      </w:pPr>
      <w:r>
        <w:rPr>
          <w:noProof/>
        </w:rPr>
        <w:drawing>
          <wp:inline distT="0" distB="0" distL="0" distR="0">
            <wp:extent cx="6120130" cy="1042467"/>
            <wp:effectExtent l="0" t="0" r="0" b="0"/>
            <wp:docPr id="1" name="image2.jpg" descr="C:\Documents and Settings\capecchi\Documenti\Downloads\banner_PON_14_20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Documents and Settings\capecchi\Documenti\Downloads\banner_PON_14_20 (1)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424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75B" w:rsidRDefault="00F23C47">
      <w:pPr>
        <w:pStyle w:val="normal"/>
        <w:tabs>
          <w:tab w:val="center" w:pos="4819"/>
          <w:tab w:val="right" w:pos="9638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ISTITUTO COMPRENSIVO STATALE “GANDHI”</w:t>
      </w:r>
    </w:p>
    <w:p w:rsidR="004F475B" w:rsidRDefault="00F23C47">
      <w:pPr>
        <w:pStyle w:val="normal"/>
        <w:tabs>
          <w:tab w:val="center" w:pos="4819"/>
          <w:tab w:val="right" w:pos="9638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Via Mannocci  n°23G - 59100    PRATO -  Tel. 0574- 815490 – Fax 0574-663062</w:t>
      </w:r>
    </w:p>
    <w:p w:rsidR="004F475B" w:rsidRDefault="00F23C47">
      <w:pPr>
        <w:pStyle w:val="normal"/>
        <w:tabs>
          <w:tab w:val="center" w:pos="4819"/>
          <w:tab w:val="right" w:pos="9638"/>
        </w:tabs>
        <w:spacing w:after="0" w:line="240" w:lineRule="auto"/>
        <w:jc w:val="center"/>
        <w:rPr>
          <w:sz w:val="28"/>
          <w:szCs w:val="28"/>
        </w:rPr>
      </w:pPr>
      <w:hyperlink r:id="rId8">
        <w:r>
          <w:rPr>
            <w:color w:val="0000FF"/>
            <w:sz w:val="28"/>
            <w:szCs w:val="28"/>
            <w:u w:val="single"/>
          </w:rPr>
          <w:t>www.gandhi.prato.it</w:t>
        </w:r>
      </w:hyperlink>
      <w:r>
        <w:rPr>
          <w:sz w:val="28"/>
          <w:szCs w:val="28"/>
        </w:rPr>
        <w:t xml:space="preserve">  -  </w:t>
      </w:r>
      <w:hyperlink r:id="rId9">
        <w:r>
          <w:rPr>
            <w:color w:val="0000FF"/>
            <w:sz w:val="28"/>
            <w:szCs w:val="28"/>
            <w:u w:val="single"/>
          </w:rPr>
          <w:t>info@gandhi.prato.it</w:t>
        </w:r>
      </w:hyperlink>
      <w:r>
        <w:rPr>
          <w:sz w:val="28"/>
          <w:szCs w:val="28"/>
        </w:rPr>
        <w:t xml:space="preserve"> – PEC: </w:t>
      </w:r>
      <w:hyperlink r:id="rId10">
        <w:r>
          <w:rPr>
            <w:color w:val="0000FF"/>
            <w:sz w:val="28"/>
            <w:szCs w:val="28"/>
            <w:u w:val="single"/>
          </w:rPr>
          <w:t>POIC81400P@pec.istruzione.it</w:t>
        </w:r>
      </w:hyperlink>
      <w:r>
        <w:fldChar w:fldCharType="begin"/>
      </w:r>
      <w:r>
        <w:instrText xml:space="preserve"> HYPERLINK "mailto:POIC81400P@pec.istruzione.it" </w:instrText>
      </w:r>
      <w:r>
        <w:fldChar w:fldCharType="separate"/>
      </w:r>
    </w:p>
    <w:p w:rsidR="004F475B" w:rsidRDefault="00F23C47">
      <w:pPr>
        <w:pStyle w:val="normal"/>
        <w:jc w:val="center"/>
        <w:rPr>
          <w:sz w:val="28"/>
          <w:szCs w:val="28"/>
        </w:rPr>
      </w:pPr>
      <w:r>
        <w:fldChar w:fldCharType="end"/>
      </w:r>
      <w:r>
        <w:rPr>
          <w:sz w:val="28"/>
          <w:szCs w:val="28"/>
        </w:rPr>
        <w:t xml:space="preserve">Cod. Ministeriale POIC81400P – Cod. </w:t>
      </w:r>
      <w:proofErr w:type="spellStart"/>
      <w:r>
        <w:rPr>
          <w:sz w:val="28"/>
          <w:szCs w:val="28"/>
        </w:rPr>
        <w:t>Fisc</w:t>
      </w:r>
      <w:proofErr w:type="spellEnd"/>
      <w:r>
        <w:rPr>
          <w:sz w:val="28"/>
          <w:szCs w:val="28"/>
        </w:rPr>
        <w:t>. 84009250485</w:t>
      </w:r>
    </w:p>
    <w:p w:rsidR="004F475B" w:rsidRDefault="004F475B">
      <w:pPr>
        <w:pStyle w:val="normal"/>
        <w:spacing w:after="0" w:line="240" w:lineRule="auto"/>
        <w:jc w:val="right"/>
        <w:rPr>
          <w:sz w:val="24"/>
          <w:szCs w:val="24"/>
        </w:rPr>
      </w:pPr>
    </w:p>
    <w:p w:rsidR="004F475B" w:rsidRDefault="00F23C47">
      <w:pPr>
        <w:pStyle w:val="normal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Ai dirigenti scolastici del territori</w:t>
      </w:r>
      <w:r>
        <w:rPr>
          <w:sz w:val="24"/>
          <w:szCs w:val="24"/>
        </w:rPr>
        <w:t>o pratese</w:t>
      </w:r>
    </w:p>
    <w:p w:rsidR="004F475B" w:rsidRDefault="00F23C47">
      <w:pPr>
        <w:pStyle w:val="normal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Ai docenti in servizio della provincia di Prato</w:t>
      </w:r>
    </w:p>
    <w:p w:rsidR="004F475B" w:rsidRDefault="00F23C47">
      <w:pPr>
        <w:pStyle w:val="normal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p.c. all’UST Prato</w:t>
      </w:r>
    </w:p>
    <w:p w:rsidR="004F475B" w:rsidRDefault="004F475B">
      <w:pPr>
        <w:pStyle w:val="normal"/>
        <w:spacing w:after="0" w:line="240" w:lineRule="auto"/>
        <w:jc w:val="right"/>
        <w:rPr>
          <w:sz w:val="24"/>
          <w:szCs w:val="24"/>
        </w:rPr>
      </w:pPr>
    </w:p>
    <w:p w:rsidR="004F475B" w:rsidRDefault="004F475B">
      <w:pPr>
        <w:pStyle w:val="normal"/>
        <w:spacing w:after="0" w:line="240" w:lineRule="auto"/>
        <w:rPr>
          <w:sz w:val="24"/>
          <w:szCs w:val="24"/>
          <w:u w:val="single"/>
        </w:rPr>
      </w:pPr>
    </w:p>
    <w:p w:rsidR="004F475B" w:rsidRDefault="004F475B">
      <w:pPr>
        <w:pStyle w:val="normal"/>
        <w:spacing w:after="0" w:line="240" w:lineRule="auto"/>
        <w:jc w:val="both"/>
        <w:rPr>
          <w:sz w:val="24"/>
          <w:szCs w:val="24"/>
          <w:u w:val="single"/>
        </w:rPr>
      </w:pPr>
    </w:p>
    <w:p w:rsidR="004F475B" w:rsidRDefault="00F23C47">
      <w:pPr>
        <w:pStyle w:val="normal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Oggetto:</w:t>
      </w:r>
      <w:r>
        <w:rPr>
          <w:sz w:val="24"/>
          <w:szCs w:val="24"/>
        </w:rPr>
        <w:t xml:space="preserve">  Formazione CTS 2017-18</w:t>
      </w:r>
    </w:p>
    <w:p w:rsidR="004F475B" w:rsidRDefault="004F475B">
      <w:pPr>
        <w:pStyle w:val="normal"/>
        <w:spacing w:after="0" w:line="240" w:lineRule="auto"/>
        <w:jc w:val="both"/>
        <w:rPr>
          <w:sz w:val="24"/>
          <w:szCs w:val="24"/>
        </w:rPr>
      </w:pPr>
    </w:p>
    <w:p w:rsidR="004F475B" w:rsidRDefault="004F475B">
      <w:pPr>
        <w:pStyle w:val="normal"/>
        <w:spacing w:after="0" w:line="240" w:lineRule="auto"/>
        <w:rPr>
          <w:sz w:val="24"/>
          <w:szCs w:val="24"/>
        </w:rPr>
      </w:pPr>
    </w:p>
    <w:p w:rsidR="004F475B" w:rsidRDefault="004F475B">
      <w:pPr>
        <w:pStyle w:val="normal"/>
        <w:spacing w:after="0" w:line="240" w:lineRule="auto"/>
        <w:rPr>
          <w:sz w:val="24"/>
          <w:szCs w:val="24"/>
        </w:rPr>
      </w:pPr>
    </w:p>
    <w:p w:rsidR="004F475B" w:rsidRDefault="00F23C47">
      <w:pPr>
        <w:pStyle w:val="normal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 CTS-Gandhi ha concluso la rilevazione del fabbisogno formativo per l’area “BES-Inclusività”, annunciata al termine dello scorso anno scol</w:t>
      </w:r>
      <w:r>
        <w:rPr>
          <w:sz w:val="24"/>
          <w:szCs w:val="24"/>
        </w:rPr>
        <w:t>astico.</w:t>
      </w:r>
    </w:p>
    <w:p w:rsidR="004F475B" w:rsidRDefault="004F475B">
      <w:pPr>
        <w:pStyle w:val="normal"/>
        <w:spacing w:after="0" w:line="240" w:lineRule="auto"/>
        <w:rPr>
          <w:sz w:val="24"/>
          <w:szCs w:val="24"/>
        </w:rPr>
      </w:pPr>
    </w:p>
    <w:p w:rsidR="004F475B" w:rsidRDefault="00F23C47">
      <w:pPr>
        <w:pStyle w:val="normal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L’esito della rilevazione, a cui non hanno partecipato tutti gli istituti scolastici, ha comunque restituito un quadro utile delle esigenze di formazione per le aree di competenza del CTS.</w:t>
      </w:r>
    </w:p>
    <w:p w:rsidR="004F475B" w:rsidRDefault="004F475B">
      <w:pPr>
        <w:pStyle w:val="normal"/>
        <w:spacing w:after="0" w:line="240" w:lineRule="auto"/>
        <w:rPr>
          <w:sz w:val="24"/>
          <w:szCs w:val="24"/>
        </w:rPr>
      </w:pPr>
    </w:p>
    <w:p w:rsidR="004F475B" w:rsidRDefault="00F23C47">
      <w:pPr>
        <w:pStyle w:val="normal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Siamo quindi in grado di annunciare la formazione che il </w:t>
      </w:r>
      <w:r>
        <w:rPr>
          <w:sz w:val="24"/>
          <w:szCs w:val="24"/>
        </w:rPr>
        <w:t>CTS offrirà a tutte le scuole del territorio. Per ogni specifica azione seguirà, entro i primi giorni di ottobre, comunicazione specifica con le indicazioni del calendario, dei formatori e delle modalità di adesione. Si specifica che l’adesione alla formaz</w:t>
      </w:r>
      <w:r>
        <w:rPr>
          <w:sz w:val="24"/>
          <w:szCs w:val="24"/>
        </w:rPr>
        <w:t>ione, anche se rivolta a specifici docenti, dovrà essere sempre fatta dall’istituto di servizio, il quale si impegnerà, tramite il dirigente scolastico, a favorire la partecipazione alla formazione.</w:t>
      </w:r>
    </w:p>
    <w:p w:rsidR="004F475B" w:rsidRDefault="00F23C47">
      <w:pPr>
        <w:pStyle w:val="normal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 CTS Gandhi sta studiando le modalità migliori per inse</w:t>
      </w:r>
      <w:r>
        <w:rPr>
          <w:sz w:val="24"/>
          <w:szCs w:val="24"/>
        </w:rPr>
        <w:t>rire la formazione in piattaforma SOFIA ai fini del riconoscimento al singolo partecipante.</w:t>
      </w:r>
    </w:p>
    <w:p w:rsidR="004F475B" w:rsidRDefault="004F475B">
      <w:pPr>
        <w:pStyle w:val="normal"/>
        <w:spacing w:after="0" w:line="240" w:lineRule="auto"/>
        <w:rPr>
          <w:sz w:val="24"/>
          <w:szCs w:val="24"/>
        </w:rPr>
      </w:pPr>
    </w:p>
    <w:p w:rsidR="004F475B" w:rsidRDefault="00F23C47">
      <w:pPr>
        <w:pStyle w:val="normal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Formazione sull’autismo:</w:t>
      </w:r>
    </w:p>
    <w:p w:rsidR="004F475B" w:rsidRDefault="00F23C47">
      <w:pPr>
        <w:pStyle w:val="normal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Progetto PSLA, in rete CTS Prato- Siena- Livorno: circa 25 ore di formazione in presenza fra novembre 2017 e aprile 2018, con figure di livello nazionale</w:t>
      </w:r>
    </w:p>
    <w:p w:rsidR="004F475B" w:rsidRDefault="004F475B">
      <w:pPr>
        <w:pStyle w:val="normal"/>
        <w:spacing w:after="0" w:line="240" w:lineRule="auto"/>
        <w:rPr>
          <w:sz w:val="24"/>
          <w:szCs w:val="24"/>
        </w:rPr>
      </w:pPr>
    </w:p>
    <w:p w:rsidR="004F475B" w:rsidRDefault="00F23C47">
      <w:pPr>
        <w:pStyle w:val="normal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Formazione per docenti di sostegno:</w:t>
      </w:r>
    </w:p>
    <w:p w:rsidR="004F475B" w:rsidRDefault="00F23C47">
      <w:pPr>
        <w:pStyle w:val="normal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Rivolta a docenti supplenti annuali in via prioritaria. Per ogni </w:t>
      </w:r>
      <w:r>
        <w:rPr>
          <w:sz w:val="24"/>
          <w:szCs w:val="24"/>
        </w:rPr>
        <w:t xml:space="preserve">ambito di Prato verrà attivato un pacchetto di 8 ore (3 ore di formazione </w:t>
      </w:r>
      <w:proofErr w:type="spellStart"/>
      <w:r>
        <w:rPr>
          <w:sz w:val="24"/>
          <w:szCs w:val="24"/>
        </w:rPr>
        <w:t>basic</w:t>
      </w:r>
      <w:proofErr w:type="spellEnd"/>
      <w:r>
        <w:rPr>
          <w:sz w:val="24"/>
          <w:szCs w:val="24"/>
        </w:rPr>
        <w:t xml:space="preserve">, 3 ore di formazione avanzata, 3 ore di formazione alla redazione del PEI), fra il 15 ottobre e il 30 novembre). </w:t>
      </w:r>
    </w:p>
    <w:p w:rsidR="004F475B" w:rsidRDefault="004F475B">
      <w:pPr>
        <w:pStyle w:val="normal"/>
        <w:spacing w:after="0" w:line="240" w:lineRule="auto"/>
        <w:rPr>
          <w:sz w:val="24"/>
          <w:szCs w:val="24"/>
        </w:rPr>
      </w:pPr>
    </w:p>
    <w:p w:rsidR="004F475B" w:rsidRDefault="00F23C47">
      <w:pPr>
        <w:pStyle w:val="normal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Formazione sulla didattica inclusiva tramite il digitale e la gestione della classe con apprendimento cooperativo</w:t>
      </w:r>
      <w:r>
        <w:rPr>
          <w:sz w:val="24"/>
          <w:szCs w:val="24"/>
        </w:rPr>
        <w:t>:</w:t>
      </w:r>
    </w:p>
    <w:p w:rsidR="004F475B" w:rsidRDefault="00F23C47">
      <w:pPr>
        <w:pStyle w:val="normal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programma da febbraio 2018 in poi.</w:t>
      </w:r>
    </w:p>
    <w:p w:rsidR="004F475B" w:rsidRDefault="004F475B">
      <w:pPr>
        <w:pStyle w:val="normal"/>
        <w:spacing w:after="0" w:line="240" w:lineRule="auto"/>
        <w:rPr>
          <w:sz w:val="24"/>
          <w:szCs w:val="24"/>
        </w:rPr>
      </w:pPr>
    </w:p>
    <w:p w:rsidR="004F475B" w:rsidRDefault="00F23C47">
      <w:pPr>
        <w:pStyle w:val="normal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Sportello bullismo e cyberbullismo, sportello gestione conflitti relazionali</w:t>
      </w:r>
    </w:p>
    <w:p w:rsidR="004F475B" w:rsidRDefault="00F23C47">
      <w:pPr>
        <w:pStyle w:val="normal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 pacchetto di ore “a co</w:t>
      </w:r>
      <w:r>
        <w:rPr>
          <w:sz w:val="24"/>
          <w:szCs w:val="24"/>
        </w:rPr>
        <w:t>nsumo” offerto al territorio pratese, per supporto su casi specifici su richiesta e prenotazione.</w:t>
      </w:r>
    </w:p>
    <w:p w:rsidR="004F475B" w:rsidRDefault="004F475B">
      <w:pPr>
        <w:pStyle w:val="normal"/>
        <w:spacing w:after="0" w:line="240" w:lineRule="auto"/>
        <w:rPr>
          <w:sz w:val="24"/>
          <w:szCs w:val="24"/>
        </w:rPr>
      </w:pPr>
    </w:p>
    <w:p w:rsidR="004F475B" w:rsidRDefault="00F23C47">
      <w:pPr>
        <w:pStyle w:val="normal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 altre azioni formative proposte, avendo ricevuto minori manifestazioni di interesse, non verranno al momento attuate</w:t>
      </w:r>
    </w:p>
    <w:p w:rsidR="004F475B" w:rsidRDefault="00F23C47">
      <w:pPr>
        <w:pStyle w:val="normal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 fa presente che il CTS Gandhi rima</w:t>
      </w:r>
      <w:r>
        <w:rPr>
          <w:sz w:val="24"/>
          <w:szCs w:val="24"/>
        </w:rPr>
        <w:t>ne disponibile a fornire supporto per strutturare progetti-ponte per il passaggio di alunni disabili dal primo al secondo ciclo, laddove le singole scuole lo ritengano e presentino formale richiesta in tal senso</w:t>
      </w:r>
    </w:p>
    <w:p w:rsidR="004F475B" w:rsidRDefault="004F475B">
      <w:pPr>
        <w:pStyle w:val="normal"/>
        <w:spacing w:after="0" w:line="240" w:lineRule="auto"/>
        <w:rPr>
          <w:sz w:val="24"/>
          <w:szCs w:val="24"/>
        </w:rPr>
      </w:pPr>
    </w:p>
    <w:p w:rsidR="004F475B" w:rsidRDefault="00F23C47">
      <w:pPr>
        <w:pStyle w:val="normal"/>
        <w:spacing w:after="0" w:line="240" w:lineRule="auto"/>
        <w:rPr>
          <w:color w:val="222222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F475B" w:rsidRDefault="00F23C47">
      <w:pPr>
        <w:pStyle w:val="normal"/>
        <w:spacing w:after="0" w:line="240" w:lineRule="auto"/>
        <w:jc w:val="right"/>
        <w:rPr>
          <w:color w:val="222222"/>
          <w:sz w:val="24"/>
          <w:szCs w:val="24"/>
          <w:highlight w:val="white"/>
        </w:rPr>
      </w:pPr>
      <w:r>
        <w:rPr>
          <w:sz w:val="24"/>
          <w:szCs w:val="24"/>
        </w:rPr>
        <w:t>Il dirigente scolastico pro tempo</w:t>
      </w:r>
      <w:r>
        <w:rPr>
          <w:sz w:val="24"/>
          <w:szCs w:val="24"/>
        </w:rPr>
        <w:t>re</w:t>
      </w:r>
    </w:p>
    <w:p w:rsidR="004F475B" w:rsidRDefault="00F23C47">
      <w:pPr>
        <w:pStyle w:val="normal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Prof.  Alessandro Giorni</w:t>
      </w:r>
    </w:p>
    <w:p w:rsidR="004F475B" w:rsidRDefault="00F23C47">
      <w:pPr>
        <w:pStyle w:val="normal"/>
        <w:spacing w:after="0" w:line="240" w:lineRule="auto"/>
        <w:ind w:left="566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Firma autografa sostituita a mezzo stampa </w:t>
      </w:r>
    </w:p>
    <w:p w:rsidR="004F475B" w:rsidRDefault="00F23C47">
      <w:pPr>
        <w:pStyle w:val="normal"/>
        <w:spacing w:after="0" w:line="240" w:lineRule="auto"/>
        <w:ind w:left="566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ai sensi dell’art. 3 comma 2 del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n. 39/93 AG</w:t>
      </w:r>
    </w:p>
    <w:p w:rsidR="004F475B" w:rsidRDefault="004F475B">
      <w:pPr>
        <w:pStyle w:val="normal"/>
        <w:spacing w:after="0" w:line="240" w:lineRule="auto"/>
        <w:ind w:left="5664"/>
        <w:jc w:val="right"/>
        <w:rPr>
          <w:sz w:val="18"/>
          <w:szCs w:val="18"/>
        </w:rPr>
      </w:pPr>
    </w:p>
    <w:p w:rsidR="004F475B" w:rsidRDefault="004F475B">
      <w:pPr>
        <w:pStyle w:val="normal"/>
        <w:spacing w:after="0"/>
        <w:rPr>
          <w:sz w:val="18"/>
          <w:szCs w:val="18"/>
        </w:rPr>
      </w:pPr>
    </w:p>
    <w:p w:rsidR="004F475B" w:rsidRDefault="004F475B">
      <w:pPr>
        <w:pStyle w:val="normal"/>
        <w:spacing w:after="0" w:line="240" w:lineRule="auto"/>
        <w:rPr>
          <w:sz w:val="18"/>
          <w:szCs w:val="18"/>
        </w:rPr>
      </w:pPr>
    </w:p>
    <w:sectPr w:rsidR="004F475B">
      <w:headerReference w:type="default" r:id="rId11"/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23C47">
      <w:pPr>
        <w:spacing w:after="0" w:line="240" w:lineRule="auto"/>
      </w:pPr>
      <w:r>
        <w:separator/>
      </w:r>
    </w:p>
  </w:endnote>
  <w:endnote w:type="continuationSeparator" w:id="0">
    <w:p w:rsidR="00000000" w:rsidRDefault="00F2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23C47">
      <w:pPr>
        <w:spacing w:after="0" w:line="240" w:lineRule="auto"/>
      </w:pPr>
      <w:r>
        <w:separator/>
      </w:r>
    </w:p>
  </w:footnote>
  <w:footnote w:type="continuationSeparator" w:id="0">
    <w:p w:rsidR="00000000" w:rsidRDefault="00F2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5B" w:rsidRDefault="00F23C47">
    <w:pPr>
      <w:pStyle w:val="normal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F475B"/>
    <w:rsid w:val="004F475B"/>
    <w:rsid w:val="00F2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3C4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23C4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3C4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23C4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://www.gandhi.prato.it" TargetMode="External"/><Relationship Id="rId9" Type="http://schemas.openxmlformats.org/officeDocument/2006/relationships/hyperlink" Target="mailto:info@gandhi.prato.it" TargetMode="External"/><Relationship Id="rId10" Type="http://schemas.openxmlformats.org/officeDocument/2006/relationships/hyperlink" Target="mailto:POIC81400P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2537</Characters>
  <Application>Microsoft Macintosh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stefania personale</cp:lastModifiedBy>
  <cp:revision>2</cp:revision>
  <dcterms:created xsi:type="dcterms:W3CDTF">2017-09-25T10:42:00Z</dcterms:created>
  <dcterms:modified xsi:type="dcterms:W3CDTF">2017-09-25T10:42:00Z</dcterms:modified>
</cp:coreProperties>
</file>